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053456" w14:textId="6DF98D36" w:rsidR="00E3013D" w:rsidRDefault="00F97384" w:rsidP="00862C12">
      <w:pPr>
        <w:widowControl w:val="0"/>
        <w:spacing w:line="460" w:lineRule="exact"/>
        <w:jc w:val="center"/>
      </w:pPr>
      <w:r>
        <w:rPr>
          <w:rFonts w:ascii="標楷體" w:eastAsia="標楷體" w:hAnsi="標楷體" w:cs="標楷體"/>
          <w:b/>
          <w:sz w:val="28"/>
        </w:rPr>
        <w:t>天主教聖心小學10</w:t>
      </w:r>
      <w:r w:rsidR="004868E4">
        <w:rPr>
          <w:rFonts w:ascii="標楷體" w:eastAsia="標楷體" w:hAnsi="標楷體" w:cs="標楷體"/>
          <w:b/>
          <w:sz w:val="28"/>
        </w:rPr>
        <w:t>5</w:t>
      </w:r>
      <w:r>
        <w:rPr>
          <w:rFonts w:ascii="標楷體" w:eastAsia="標楷體" w:hAnsi="標楷體" w:cs="標楷體"/>
          <w:b/>
          <w:sz w:val="28"/>
        </w:rPr>
        <w:t>（上）課後</w:t>
      </w:r>
      <w:r w:rsidR="00862C12">
        <w:rPr>
          <w:rFonts w:ascii="標楷體" w:eastAsia="標楷體" w:hAnsi="標楷體" w:cs="標楷體" w:hint="eastAsia"/>
          <w:b/>
          <w:sz w:val="28"/>
        </w:rPr>
        <w:t>展延</w:t>
      </w:r>
      <w:r>
        <w:rPr>
          <w:rFonts w:ascii="標楷體" w:eastAsia="標楷體" w:hAnsi="標楷體" w:cs="標楷體"/>
          <w:b/>
          <w:sz w:val="28"/>
        </w:rPr>
        <w:t>社團報名通知單</w:t>
      </w:r>
    </w:p>
    <w:p w14:paraId="53B582A9" w14:textId="77777777" w:rsidR="00E3013D" w:rsidRDefault="00F97384" w:rsidP="00862C12">
      <w:pPr>
        <w:widowControl w:val="0"/>
        <w:spacing w:line="460" w:lineRule="exact"/>
      </w:pPr>
      <w:r>
        <w:rPr>
          <w:rFonts w:ascii="標楷體" w:eastAsia="標楷體" w:hAnsi="標楷體" w:cs="標楷體"/>
          <w:sz w:val="24"/>
        </w:rPr>
        <w:t>親愛的家長您好：</w:t>
      </w:r>
    </w:p>
    <w:p w14:paraId="2E440A98" w14:textId="3993BD6C" w:rsidR="004E59E4" w:rsidRDefault="00F97384" w:rsidP="00862C12">
      <w:pPr>
        <w:widowControl w:val="0"/>
        <w:spacing w:line="460" w:lineRule="exact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/>
          <w:sz w:val="24"/>
        </w:rPr>
        <w:t xml:space="preserve">    </w:t>
      </w:r>
      <w:r w:rsidR="00862C12">
        <w:rPr>
          <w:rFonts w:ascii="標楷體" w:eastAsia="標楷體" w:hAnsi="標楷體" w:cs="標楷體"/>
          <w:sz w:val="24"/>
        </w:rPr>
        <w:t>本學期的課程已近尾聲，感謝您對</w:t>
      </w:r>
      <w:r w:rsidR="00862C12">
        <w:rPr>
          <w:rFonts w:ascii="標楷體" w:eastAsia="標楷體" w:hAnsi="標楷體" w:cs="標楷體" w:hint="eastAsia"/>
          <w:sz w:val="24"/>
        </w:rPr>
        <w:t>課後展延課程</w:t>
      </w:r>
      <w:r w:rsidR="00862C12">
        <w:rPr>
          <w:rFonts w:ascii="標楷體" w:eastAsia="標楷體" w:hAnsi="標楷體" w:cs="標楷體"/>
          <w:sz w:val="24"/>
        </w:rPr>
        <w:t>持續的支持，讓我們不斷</w:t>
      </w:r>
      <w:r w:rsidR="00862C12">
        <w:rPr>
          <w:rFonts w:ascii="標楷體" w:eastAsia="標楷體" w:hAnsi="標楷體" w:cs="標楷體" w:hint="eastAsia"/>
          <w:sz w:val="24"/>
        </w:rPr>
        <w:t>成長</w:t>
      </w:r>
      <w:r w:rsidR="006B5038">
        <w:rPr>
          <w:rFonts w:ascii="標楷體" w:eastAsia="標楷體" w:hAnsi="標楷體" w:cs="標楷體"/>
          <w:sz w:val="24"/>
        </w:rPr>
        <w:t>。新學期的</w:t>
      </w:r>
      <w:r w:rsidR="006B5038">
        <w:rPr>
          <w:rFonts w:ascii="標楷體" w:eastAsia="標楷體" w:hAnsi="標楷體" w:cs="標楷體" w:hint="eastAsia"/>
          <w:sz w:val="24"/>
        </w:rPr>
        <w:t>才藝類課程</w:t>
      </w:r>
      <w:r>
        <w:rPr>
          <w:rFonts w:ascii="標楷體" w:eastAsia="標楷體" w:hAnsi="標楷體" w:cs="標楷體"/>
          <w:sz w:val="24"/>
        </w:rPr>
        <w:t>，</w:t>
      </w:r>
      <w:r w:rsidR="00862C12">
        <w:rPr>
          <w:rFonts w:ascii="標楷體" w:eastAsia="標楷體" w:hAnsi="標楷體" w:cs="標楷體"/>
          <w:color w:val="auto"/>
          <w:sz w:val="24"/>
        </w:rPr>
        <w:t>將提供孩子多元展能的舞台，包含</w:t>
      </w:r>
      <w:r w:rsidR="006B5038">
        <w:rPr>
          <w:rFonts w:ascii="標楷體" w:eastAsia="標楷體" w:hAnsi="標楷體" w:cs="標楷體" w:hint="eastAsia"/>
          <w:color w:val="auto"/>
          <w:sz w:val="24"/>
        </w:rPr>
        <w:t>動靜態</w:t>
      </w:r>
      <w:r w:rsidR="00862C12">
        <w:rPr>
          <w:rFonts w:ascii="標楷體" w:eastAsia="標楷體" w:hAnsi="標楷體" w:cs="標楷體" w:hint="eastAsia"/>
          <w:color w:val="auto"/>
          <w:sz w:val="24"/>
        </w:rPr>
        <w:t>社團</w:t>
      </w:r>
      <w:r w:rsidR="00862C12">
        <w:rPr>
          <w:rFonts w:ascii="標楷體" w:eastAsia="標楷體" w:hAnsi="標楷體" w:cs="標楷體"/>
          <w:sz w:val="24"/>
        </w:rPr>
        <w:t>校</w:t>
      </w:r>
      <w:r w:rsidR="00862C12">
        <w:rPr>
          <w:rFonts w:ascii="標楷體" w:eastAsia="標楷體" w:hAnsi="標楷體" w:cs="標楷體" w:hint="eastAsia"/>
          <w:sz w:val="24"/>
        </w:rPr>
        <w:t>內</w:t>
      </w:r>
      <w:r w:rsidR="00862C12">
        <w:rPr>
          <w:rFonts w:ascii="標楷體" w:eastAsia="標楷體" w:hAnsi="標楷體" w:cs="標楷體"/>
          <w:sz w:val="24"/>
        </w:rPr>
        <w:t>外的</w:t>
      </w:r>
      <w:r w:rsidR="00862C12">
        <w:rPr>
          <w:rFonts w:ascii="標楷體" w:eastAsia="標楷體" w:hAnsi="標楷體" w:cs="標楷體" w:hint="eastAsia"/>
          <w:color w:val="auto"/>
          <w:sz w:val="24"/>
        </w:rPr>
        <w:t>觀摩</w:t>
      </w:r>
      <w:r w:rsidR="00862C12">
        <w:rPr>
          <w:rFonts w:ascii="標楷體" w:eastAsia="標楷體" w:hAnsi="標楷體" w:cs="標楷體"/>
          <w:sz w:val="24"/>
        </w:rPr>
        <w:t>演出</w:t>
      </w:r>
      <w:r w:rsidR="006B5038">
        <w:rPr>
          <w:rFonts w:ascii="標楷體" w:eastAsia="標楷體" w:hAnsi="標楷體" w:cs="標楷體" w:hint="eastAsia"/>
          <w:sz w:val="24"/>
        </w:rPr>
        <w:t>、</w:t>
      </w:r>
      <w:r w:rsidR="006B5038">
        <w:rPr>
          <w:rFonts w:ascii="標楷體" w:eastAsia="標楷體" w:hAnsi="標楷體" w:cs="標楷體"/>
          <w:sz w:val="24"/>
        </w:rPr>
        <w:t>作品展覽</w:t>
      </w:r>
      <w:r>
        <w:rPr>
          <w:rFonts w:ascii="標楷體" w:eastAsia="標楷體" w:hAnsi="標楷體" w:cs="標楷體"/>
          <w:sz w:val="24"/>
        </w:rPr>
        <w:t>以及</w:t>
      </w:r>
      <w:r w:rsidR="006B5038" w:rsidRPr="008828CD">
        <w:rPr>
          <w:rFonts w:ascii="標楷體" w:eastAsia="標楷體" w:hAnsi="標楷體" w:cs="標楷體"/>
          <w:color w:val="auto"/>
          <w:sz w:val="24"/>
        </w:rPr>
        <w:t>參賽</w:t>
      </w:r>
      <w:r>
        <w:rPr>
          <w:rFonts w:ascii="標楷體" w:eastAsia="標楷體" w:hAnsi="標楷體" w:cs="標楷體"/>
          <w:sz w:val="24"/>
        </w:rPr>
        <w:t>，讓您的孩子在</w:t>
      </w:r>
      <w:r w:rsidR="006B5038">
        <w:rPr>
          <w:rFonts w:ascii="標楷體" w:eastAsia="標楷體" w:hAnsi="標楷體" w:cs="標楷體" w:hint="eastAsia"/>
          <w:sz w:val="24"/>
        </w:rPr>
        <w:t>享受</w:t>
      </w:r>
      <w:r>
        <w:rPr>
          <w:rFonts w:ascii="標楷體" w:eastAsia="標楷體" w:hAnsi="標楷體" w:cs="標楷體"/>
          <w:sz w:val="24"/>
        </w:rPr>
        <w:t>學習</w:t>
      </w:r>
      <w:r w:rsidR="006B5038">
        <w:rPr>
          <w:rFonts w:ascii="標楷體" w:eastAsia="標楷體" w:hAnsi="標楷體" w:cs="標楷體" w:hint="eastAsia"/>
          <w:sz w:val="24"/>
        </w:rPr>
        <w:t>樂趣</w:t>
      </w:r>
      <w:r w:rsidR="006B5038">
        <w:rPr>
          <w:rFonts w:ascii="標楷體" w:eastAsia="標楷體" w:hAnsi="標楷體" w:cs="標楷體"/>
          <w:sz w:val="24"/>
        </w:rPr>
        <w:t>之餘，</w:t>
      </w:r>
      <w:r w:rsidR="006B5038">
        <w:rPr>
          <w:rFonts w:ascii="標楷體" w:eastAsia="標楷體" w:hAnsi="標楷體" w:cs="標楷體" w:hint="eastAsia"/>
          <w:sz w:val="24"/>
        </w:rPr>
        <w:t>藉著自訂目標的以終為始，有效培養出適切能力</w:t>
      </w:r>
      <w:r w:rsidR="004E59E4">
        <w:rPr>
          <w:rFonts w:ascii="標楷體" w:eastAsia="標楷體" w:hAnsi="標楷體" w:cs="標楷體" w:hint="eastAsia"/>
          <w:sz w:val="24"/>
        </w:rPr>
        <w:t>。</w:t>
      </w:r>
    </w:p>
    <w:p w14:paraId="756268CE" w14:textId="5CB5951F" w:rsidR="00E3013D" w:rsidRDefault="004E59E4" w:rsidP="00862C12">
      <w:pPr>
        <w:widowControl w:val="0"/>
        <w:spacing w:line="460" w:lineRule="exact"/>
      </w:pPr>
      <w:r>
        <w:rPr>
          <w:rFonts w:ascii="標楷體" w:eastAsia="標楷體" w:hAnsi="標楷體" w:cs="標楷體" w:hint="eastAsia"/>
          <w:sz w:val="24"/>
        </w:rPr>
        <w:t xml:space="preserve">    </w:t>
      </w:r>
      <w:r w:rsidR="00F97384">
        <w:rPr>
          <w:rFonts w:ascii="標楷體" w:eastAsia="標楷體" w:hAnsi="標楷體" w:cs="標楷體"/>
          <w:sz w:val="24"/>
        </w:rPr>
        <w:t>10</w:t>
      </w:r>
      <w:r w:rsidR="004868E4">
        <w:rPr>
          <w:rFonts w:ascii="標楷體" w:eastAsia="標楷體" w:hAnsi="標楷體" w:cs="標楷體"/>
          <w:sz w:val="24"/>
        </w:rPr>
        <w:t>5</w:t>
      </w:r>
      <w:r w:rsidR="00F97384">
        <w:rPr>
          <w:rFonts w:ascii="標楷體" w:eastAsia="標楷體" w:hAnsi="標楷體" w:cs="標楷體"/>
          <w:sz w:val="24"/>
        </w:rPr>
        <w:t>上報名相關資訊條列如下，請您了解並協助孩子準時完成報名。</w:t>
      </w:r>
    </w:p>
    <w:p w14:paraId="5B5B97C0" w14:textId="71DBFE34" w:rsidR="00DF193A" w:rsidRDefault="00F97384" w:rsidP="0052653A">
      <w:pPr>
        <w:pStyle w:val="a5"/>
        <w:widowControl w:val="0"/>
        <w:numPr>
          <w:ilvl w:val="0"/>
          <w:numId w:val="2"/>
        </w:numPr>
        <w:spacing w:line="460" w:lineRule="exact"/>
        <w:ind w:leftChars="0"/>
      </w:pPr>
      <w:r w:rsidRPr="008C5664">
        <w:rPr>
          <w:rFonts w:ascii="標楷體" w:eastAsia="標楷體" w:hAnsi="標楷體" w:cs="標楷體"/>
          <w:color w:val="FF0000"/>
          <w:sz w:val="24"/>
        </w:rPr>
        <w:t>開課時間：10</w:t>
      </w:r>
      <w:r w:rsidR="004868E4" w:rsidRPr="008C5664">
        <w:rPr>
          <w:rFonts w:ascii="標楷體" w:eastAsia="標楷體" w:hAnsi="標楷體" w:cs="標楷體"/>
          <w:color w:val="FF0000"/>
          <w:sz w:val="24"/>
        </w:rPr>
        <w:t>5</w:t>
      </w:r>
      <w:r w:rsidRPr="008C5664">
        <w:rPr>
          <w:rFonts w:ascii="標楷體" w:eastAsia="標楷體" w:hAnsi="標楷體" w:cs="標楷體"/>
          <w:color w:val="FF0000"/>
          <w:sz w:val="24"/>
        </w:rPr>
        <w:t>.</w:t>
      </w:r>
      <w:r w:rsidR="004868E4" w:rsidRPr="008C5664">
        <w:rPr>
          <w:rFonts w:ascii="標楷體" w:eastAsia="標楷體" w:hAnsi="標楷體" w:cs="標楷體"/>
          <w:color w:val="FF0000"/>
          <w:sz w:val="24"/>
        </w:rPr>
        <w:t>08</w:t>
      </w:r>
      <w:r w:rsidRPr="008C5664">
        <w:rPr>
          <w:rFonts w:ascii="標楷體" w:eastAsia="標楷體" w:hAnsi="標楷體" w:cs="標楷體"/>
          <w:color w:val="FF0000"/>
          <w:sz w:val="24"/>
        </w:rPr>
        <w:t>.</w:t>
      </w:r>
      <w:r w:rsidR="004868E4" w:rsidRPr="008C5664">
        <w:rPr>
          <w:rFonts w:ascii="標楷體" w:eastAsia="標楷體" w:hAnsi="標楷體" w:cs="標楷體"/>
          <w:color w:val="FF0000"/>
          <w:sz w:val="24"/>
        </w:rPr>
        <w:t>3</w:t>
      </w:r>
      <w:r w:rsidR="00391547" w:rsidRPr="008C5664">
        <w:rPr>
          <w:rFonts w:ascii="標楷體" w:eastAsia="標楷體" w:hAnsi="標楷體" w:cs="標楷體" w:hint="eastAsia"/>
          <w:color w:val="FF0000"/>
          <w:sz w:val="24"/>
        </w:rPr>
        <w:t>0</w:t>
      </w:r>
      <w:r w:rsidRPr="008C5664">
        <w:rPr>
          <w:rFonts w:ascii="標楷體" w:eastAsia="標楷體" w:hAnsi="標楷體" w:cs="標楷體"/>
          <w:color w:val="FF0000"/>
          <w:sz w:val="24"/>
        </w:rPr>
        <w:t>（</w:t>
      </w:r>
      <w:r w:rsidR="00391547" w:rsidRPr="008C5664">
        <w:rPr>
          <w:rFonts w:ascii="標楷體" w:eastAsia="標楷體" w:hAnsi="標楷體" w:cs="標楷體" w:hint="eastAsia"/>
          <w:color w:val="FF0000"/>
          <w:sz w:val="24"/>
        </w:rPr>
        <w:t>二</w:t>
      </w:r>
      <w:r w:rsidRPr="008C5664">
        <w:rPr>
          <w:rFonts w:ascii="標楷體" w:eastAsia="標楷體" w:hAnsi="標楷體" w:cs="標楷體"/>
          <w:color w:val="FF0000"/>
          <w:sz w:val="24"/>
        </w:rPr>
        <w:t>）〜10</w:t>
      </w:r>
      <w:r w:rsidR="00A1764D" w:rsidRPr="008C5664">
        <w:rPr>
          <w:rFonts w:ascii="標楷體" w:eastAsia="標楷體" w:hAnsi="標楷體" w:cs="標楷體"/>
          <w:color w:val="FF0000"/>
          <w:sz w:val="24"/>
        </w:rPr>
        <w:t>6</w:t>
      </w:r>
      <w:r w:rsidRPr="008C5664">
        <w:rPr>
          <w:rFonts w:ascii="標楷體" w:eastAsia="標楷體" w:hAnsi="標楷體" w:cs="標楷體"/>
          <w:color w:val="FF0000"/>
          <w:sz w:val="24"/>
        </w:rPr>
        <w:t>.</w:t>
      </w:r>
      <w:r w:rsidR="004868E4" w:rsidRPr="008C5664">
        <w:rPr>
          <w:rFonts w:ascii="標楷體" w:eastAsia="標楷體" w:hAnsi="標楷體" w:cs="標楷體"/>
          <w:color w:val="FF0000"/>
          <w:sz w:val="24"/>
        </w:rPr>
        <w:t>0</w:t>
      </w:r>
      <w:r w:rsidRPr="008C5664">
        <w:rPr>
          <w:rFonts w:ascii="標楷體" w:eastAsia="標楷體" w:hAnsi="標楷體" w:cs="標楷體"/>
          <w:color w:val="FF0000"/>
          <w:sz w:val="24"/>
        </w:rPr>
        <w:t>1.1</w:t>
      </w:r>
      <w:r w:rsidR="00391547" w:rsidRPr="008C5664">
        <w:rPr>
          <w:rFonts w:ascii="標楷體" w:eastAsia="標楷體" w:hAnsi="標楷體" w:cs="標楷體"/>
          <w:color w:val="FF0000"/>
          <w:sz w:val="24"/>
        </w:rPr>
        <w:t>7</w:t>
      </w:r>
      <w:r w:rsidRPr="008C5664">
        <w:rPr>
          <w:rFonts w:ascii="標楷體" w:eastAsia="標楷體" w:hAnsi="標楷體" w:cs="標楷體"/>
          <w:color w:val="FF0000"/>
          <w:sz w:val="24"/>
        </w:rPr>
        <w:t>（</w:t>
      </w:r>
      <w:r w:rsidR="00391547" w:rsidRPr="008C5664">
        <w:rPr>
          <w:rFonts w:ascii="標楷體" w:eastAsia="標楷體" w:hAnsi="標楷體" w:cs="標楷體" w:hint="eastAsia"/>
          <w:color w:val="FF0000"/>
          <w:sz w:val="24"/>
        </w:rPr>
        <w:t>二</w:t>
      </w:r>
      <w:r w:rsidRPr="008C5664">
        <w:rPr>
          <w:rFonts w:ascii="標楷體" w:eastAsia="標楷體" w:hAnsi="標楷體" w:cs="標楷體"/>
          <w:color w:val="FF0000"/>
          <w:sz w:val="24"/>
        </w:rPr>
        <w:t>）。</w:t>
      </w:r>
    </w:p>
    <w:p w14:paraId="63D996C3" w14:textId="5CD62B7E" w:rsidR="002956F8" w:rsidRDefault="00F97384" w:rsidP="00862C12">
      <w:pPr>
        <w:widowControl w:val="0"/>
        <w:spacing w:line="460" w:lineRule="exact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/>
          <w:sz w:val="24"/>
        </w:rPr>
        <w:t>二、開設課程：各年級安親作業班及10</w:t>
      </w:r>
      <w:r w:rsidR="004868E4">
        <w:rPr>
          <w:rFonts w:ascii="標楷體" w:eastAsia="標楷體" w:hAnsi="標楷體" w:cs="標楷體" w:hint="eastAsia"/>
          <w:sz w:val="24"/>
        </w:rPr>
        <w:t>4</w:t>
      </w:r>
      <w:r>
        <w:rPr>
          <w:rFonts w:ascii="標楷體" w:eastAsia="標楷體" w:hAnsi="標楷體" w:cs="標楷體"/>
          <w:sz w:val="24"/>
        </w:rPr>
        <w:t>下開設之才藝班延續開課，課程簡介</w:t>
      </w:r>
    </w:p>
    <w:p w14:paraId="2D7993E7" w14:textId="77777777" w:rsidR="00E3013D" w:rsidRDefault="002956F8" w:rsidP="00862C12">
      <w:pPr>
        <w:widowControl w:val="0"/>
        <w:spacing w:line="460" w:lineRule="exact"/>
      </w:pPr>
      <w:r>
        <w:rPr>
          <w:rFonts w:ascii="標楷體" w:eastAsia="標楷體" w:hAnsi="標楷體" w:cs="標楷體" w:hint="eastAsia"/>
          <w:sz w:val="24"/>
        </w:rPr>
        <w:t xml:space="preserve">              </w:t>
      </w:r>
      <w:r w:rsidR="00F97384">
        <w:rPr>
          <w:rFonts w:ascii="標楷體" w:eastAsia="標楷體" w:hAnsi="標楷體" w:cs="標楷體"/>
          <w:sz w:val="24"/>
        </w:rPr>
        <w:t>請至學校網頁瀏覽，新開課程說明如下：。</w:t>
      </w:r>
    </w:p>
    <w:p w14:paraId="72A53122" w14:textId="6F618E07" w:rsidR="004868E4" w:rsidRPr="00DF6EB9" w:rsidRDefault="00DF6EB9" w:rsidP="00DF6EB9">
      <w:pPr>
        <w:pStyle w:val="a5"/>
        <w:widowControl w:val="0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 w:cs="標楷體"/>
          <w:b/>
          <w:sz w:val="24"/>
        </w:rPr>
      </w:pPr>
      <w:r>
        <w:rPr>
          <w:rFonts w:ascii="標楷體" w:eastAsia="標楷體" w:hAnsi="標楷體" w:cs="標楷體" w:hint="eastAsia"/>
          <w:bCs/>
          <w:sz w:val="24"/>
        </w:rPr>
        <w:t xml:space="preserve"> </w:t>
      </w:r>
      <w:r w:rsidR="004868E4" w:rsidRPr="00DF6EB9">
        <w:rPr>
          <w:rFonts w:ascii="標楷體" w:eastAsia="標楷體" w:hAnsi="標楷體" w:cs="標楷體" w:hint="eastAsia"/>
          <w:b/>
          <w:bCs/>
          <w:sz w:val="24"/>
        </w:rPr>
        <w:t>旋風球</w:t>
      </w:r>
      <w:r w:rsidR="004868E4" w:rsidRPr="00DF6EB9">
        <w:rPr>
          <w:rFonts w:ascii="標楷體" w:eastAsia="標楷體" w:hAnsi="標楷體" w:cs="標楷體"/>
          <w:b/>
          <w:sz w:val="24"/>
        </w:rPr>
        <w:t>：</w:t>
      </w:r>
      <w:r w:rsidR="004868E4" w:rsidRPr="003C6A18">
        <w:rPr>
          <w:rFonts w:ascii="標楷體" w:eastAsia="標楷體" w:hAnsi="標楷體" w:cs="標楷體" w:hint="eastAsia"/>
          <w:bCs/>
          <w:sz w:val="24"/>
          <w:szCs w:val="24"/>
        </w:rPr>
        <w:t>結合網球、羽球、棒球的持拍</w:t>
      </w:r>
      <w:r w:rsidR="004868E4" w:rsidRPr="00DF6EB9">
        <w:rPr>
          <w:rFonts w:ascii="標楷體" w:eastAsia="標楷體" w:hAnsi="標楷體" w:cs="標楷體" w:hint="eastAsia"/>
          <w:bCs/>
          <w:sz w:val="24"/>
        </w:rPr>
        <w:t>類運動，訓練身體反應、靈敏度、頭手腦協調及團隊合作的精神</w:t>
      </w:r>
      <w:r w:rsidR="004868E4" w:rsidRPr="00DF6EB9">
        <w:rPr>
          <w:rFonts w:ascii="標楷體" w:eastAsia="標楷體" w:hAnsi="標楷體" w:cs="標楷體" w:hint="eastAsia"/>
          <w:b/>
          <w:bCs/>
          <w:sz w:val="24"/>
        </w:rPr>
        <w:t>。</w:t>
      </w:r>
    </w:p>
    <w:p w14:paraId="27D077B8" w14:textId="4E83DCF1" w:rsidR="00E3013D" w:rsidRPr="00947A85" w:rsidRDefault="00DF6EB9" w:rsidP="00DF6EB9">
      <w:pPr>
        <w:pStyle w:val="a5"/>
        <w:widowControl w:val="0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 w:cs="標楷體"/>
          <w:b/>
          <w:sz w:val="24"/>
          <w:szCs w:val="24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sz w:val="24"/>
        </w:rPr>
        <w:t xml:space="preserve"> </w:t>
      </w:r>
      <w:r w:rsidRPr="00DF6EB9">
        <w:rPr>
          <w:rFonts w:ascii="標楷體" w:eastAsia="標楷體" w:hAnsi="標楷體" w:cs="標楷體" w:hint="eastAsia"/>
          <w:b/>
          <w:sz w:val="24"/>
        </w:rPr>
        <w:t>剪紙藝術</w:t>
      </w:r>
      <w:r w:rsidRPr="00DF6EB9">
        <w:rPr>
          <w:rFonts w:ascii="標楷體" w:eastAsia="標楷體" w:hAnsi="標楷體" w:cs="標楷體"/>
          <w:b/>
          <w:sz w:val="24"/>
        </w:rPr>
        <w:t>：</w:t>
      </w:r>
      <w:r w:rsidR="00291F0C" w:rsidRPr="00291F0C">
        <w:rPr>
          <w:rFonts w:ascii="標楷體" w:eastAsia="標楷體" w:hAnsi="標楷體"/>
          <w:sz w:val="24"/>
          <w:szCs w:val="24"/>
        </w:rPr>
        <w:t>研究發現，孩子越早學會用剪刀，手眼協調發展越好，</w:t>
      </w:r>
      <w:r w:rsidR="00947A85" w:rsidRPr="00947A85">
        <w:rPr>
          <w:rFonts w:ascii="標楷體" w:eastAsia="標楷體" w:hAnsi="標楷體"/>
          <w:sz w:val="24"/>
          <w:szCs w:val="24"/>
        </w:rPr>
        <w:t>越多動手做東西，越有助於智力發展；手、腳等肌肉活動得越多、越精細、越多樣化，則越能刺激大腦所相對應的部份，從而起到發展智力的作用。</w:t>
      </w:r>
    </w:p>
    <w:p w14:paraId="46261FCE" w14:textId="2ACD3B1F" w:rsidR="00DF6EB9" w:rsidRPr="00780AC2" w:rsidRDefault="00DF6EB9" w:rsidP="00DF6EB9">
      <w:pPr>
        <w:pStyle w:val="a5"/>
        <w:widowControl w:val="0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 w:cs="標楷體"/>
          <w:b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</w:rPr>
        <w:t xml:space="preserve"> </w:t>
      </w:r>
      <w:r w:rsidRPr="00947A85">
        <w:rPr>
          <w:rFonts w:ascii="標楷體" w:eastAsia="標楷體" w:hAnsi="標楷體" w:cs="標楷體" w:hint="eastAsia"/>
          <w:b/>
          <w:sz w:val="24"/>
          <w:szCs w:val="24"/>
        </w:rPr>
        <w:t>花式扯鈴</w:t>
      </w:r>
      <w:r w:rsidRPr="00947A85">
        <w:rPr>
          <w:rFonts w:ascii="標楷體" w:eastAsia="標楷體" w:hAnsi="標楷體" w:cs="標楷體"/>
          <w:b/>
          <w:sz w:val="24"/>
          <w:szCs w:val="24"/>
        </w:rPr>
        <w:t>：</w:t>
      </w:r>
      <w:r w:rsidR="00947A85" w:rsidRPr="00947A85">
        <w:rPr>
          <w:rFonts w:ascii="標楷體" w:eastAsia="標楷體" w:hAnsi="標楷體"/>
          <w:sz w:val="24"/>
          <w:szCs w:val="24"/>
          <w:shd w:val="clear" w:color="auto" w:fill="FFFFFF"/>
        </w:rPr>
        <w:t>扯鈴是台灣非常普遍的民俗運動，中國也稱作斗空竹，既可以強</w:t>
      </w:r>
      <w:r w:rsidR="00947A85" w:rsidRPr="00780AC2">
        <w:rPr>
          <w:rFonts w:ascii="標楷體" w:eastAsia="標楷體" w:hAnsi="標楷體"/>
          <w:sz w:val="24"/>
          <w:szCs w:val="24"/>
          <w:shd w:val="clear" w:color="auto" w:fill="FFFFFF"/>
        </w:rPr>
        <w:t>健體魄，對小孩子還可以訓練專注力和手眼協調，適合男女老少來玩。</w:t>
      </w:r>
    </w:p>
    <w:p w14:paraId="424B7992" w14:textId="43A649E8" w:rsidR="00DF6EB9" w:rsidRPr="00780AC2" w:rsidRDefault="00DF6EB9" w:rsidP="00DF6EB9">
      <w:pPr>
        <w:pStyle w:val="a5"/>
        <w:widowControl w:val="0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 w:cs="標楷體"/>
          <w:color w:val="auto"/>
          <w:sz w:val="24"/>
          <w:szCs w:val="24"/>
        </w:rPr>
      </w:pPr>
      <w:r w:rsidRPr="00780AC2">
        <w:rPr>
          <w:rFonts w:ascii="標楷體" w:eastAsia="標楷體" w:hAnsi="標楷體" w:cs="標楷體" w:hint="eastAsia"/>
          <w:b/>
          <w:color w:val="auto"/>
          <w:sz w:val="24"/>
          <w:szCs w:val="24"/>
        </w:rPr>
        <w:t xml:space="preserve"> 英語戲劇</w:t>
      </w:r>
      <w:r w:rsidRPr="00780AC2">
        <w:rPr>
          <w:rFonts w:ascii="標楷體" w:eastAsia="標楷體" w:hAnsi="標楷體" w:cs="標楷體"/>
          <w:b/>
          <w:color w:val="auto"/>
          <w:sz w:val="24"/>
          <w:szCs w:val="24"/>
        </w:rPr>
        <w:t>：</w:t>
      </w:r>
      <w:r w:rsidR="00780AC2" w:rsidRPr="00780AC2">
        <w:rPr>
          <w:rFonts w:ascii="標楷體" w:eastAsia="標楷體" w:hAnsi="標楷體"/>
          <w:color w:val="auto"/>
          <w:sz w:val="24"/>
          <w:szCs w:val="24"/>
          <w:shd w:val="clear" w:color="auto" w:fill="FFFFFF"/>
        </w:rPr>
        <w:t>全球最受歡迎的戲劇課程！課程中除了英語的表達練習外，還可以培養熱情、勇氣，勇於嘗試的態度，擁有自信及創造</w:t>
      </w:r>
      <w:r w:rsidR="00780AC2">
        <w:rPr>
          <w:rFonts w:ascii="標楷體" w:eastAsia="標楷體" w:hAnsi="標楷體" w:hint="eastAsia"/>
          <w:color w:val="auto"/>
          <w:sz w:val="24"/>
          <w:szCs w:val="24"/>
          <w:shd w:val="clear" w:color="auto" w:fill="FFFFFF"/>
        </w:rPr>
        <w:t>力</w:t>
      </w:r>
      <w:r w:rsidR="00780AC2" w:rsidRPr="00780AC2">
        <w:rPr>
          <w:rFonts w:ascii="標楷體" w:eastAsia="標楷體" w:hAnsi="標楷體"/>
          <w:color w:val="auto"/>
          <w:sz w:val="24"/>
          <w:szCs w:val="24"/>
          <w:shd w:val="clear" w:color="auto" w:fill="FFFFFF"/>
        </w:rPr>
        <w:t>，改善害羞，並學習有效的人際互動、尊重及合作，多元的肢體語</w:t>
      </w:r>
      <w:r w:rsidR="00780AC2">
        <w:rPr>
          <w:rFonts w:ascii="標楷體" w:eastAsia="標楷體" w:hAnsi="標楷體" w:hint="eastAsia"/>
          <w:color w:val="auto"/>
          <w:sz w:val="24"/>
          <w:szCs w:val="24"/>
          <w:shd w:val="clear" w:color="auto" w:fill="FFFFFF"/>
        </w:rPr>
        <w:t>言</w:t>
      </w:r>
      <w:r w:rsidR="00780AC2" w:rsidRPr="00780AC2">
        <w:rPr>
          <w:rFonts w:ascii="標楷體" w:eastAsia="標楷體" w:hAnsi="標楷體"/>
          <w:color w:val="auto"/>
          <w:sz w:val="24"/>
          <w:szCs w:val="24"/>
          <w:shd w:val="clear" w:color="auto" w:fill="FFFFFF"/>
        </w:rPr>
        <w:t>及傾聽表達的技巧。</w:t>
      </w:r>
    </w:p>
    <w:p w14:paraId="03CFB3E3" w14:textId="27800C6E" w:rsidR="00DF6EB9" w:rsidRPr="00094DA2" w:rsidRDefault="00DF6EB9" w:rsidP="004A63C8">
      <w:pPr>
        <w:pStyle w:val="a5"/>
        <w:widowControl w:val="0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 w:cs="標楷體"/>
          <w:sz w:val="24"/>
        </w:rPr>
      </w:pPr>
      <w:r w:rsidRPr="00094DA2">
        <w:rPr>
          <w:rFonts w:ascii="標楷體" w:eastAsia="標楷體" w:hAnsi="標楷體" w:cs="標楷體" w:hint="eastAsia"/>
          <w:b/>
          <w:sz w:val="24"/>
          <w:szCs w:val="24"/>
        </w:rPr>
        <w:t xml:space="preserve"> 奇幻魔術</w:t>
      </w:r>
      <w:r w:rsidRPr="00094DA2">
        <w:rPr>
          <w:rFonts w:ascii="標楷體" w:eastAsia="標楷體" w:hAnsi="標楷體" w:cs="標楷體"/>
          <w:b/>
          <w:sz w:val="24"/>
          <w:szCs w:val="24"/>
        </w:rPr>
        <w:t>：</w:t>
      </w:r>
      <w:r w:rsidR="001100CA" w:rsidRPr="00094DA2">
        <w:rPr>
          <w:rFonts w:ascii="標楷體" w:eastAsia="標楷體" w:hAnsi="標楷體" w:cs="標楷體" w:hint="eastAsia"/>
          <w:bCs/>
          <w:sz w:val="24"/>
          <w:szCs w:val="24"/>
        </w:rPr>
        <w:t>透過豐富又有趣的魔術課程來培養學生的第二專長，並教導孩子們如何運用口才、技巧、創意等等來展現自己，提升自信心，勇敢</w:t>
      </w:r>
      <w:r w:rsidR="001100CA" w:rsidRPr="00094DA2">
        <w:rPr>
          <w:rFonts w:ascii="標楷體" w:eastAsia="標楷體" w:hAnsi="標楷體" w:cs="標楷體" w:hint="eastAsia"/>
          <w:bCs/>
          <w:sz w:val="24"/>
        </w:rPr>
        <w:t>秀自己，此外在社團裡所學會的魔術，在日後的班際活動或是其他慶祝活動，都能使孩子成為萬眾矚目的焦點。</w:t>
      </w:r>
      <w:r w:rsidR="00094DA2" w:rsidRPr="00094DA2">
        <w:rPr>
          <w:rFonts w:ascii="標楷體" w:eastAsia="標楷體" w:hAnsi="標楷體" w:cs="標楷體" w:hint="eastAsia"/>
          <w:bCs/>
          <w:sz w:val="24"/>
        </w:rPr>
        <w:t>每一堂課都會有一個魔術道具加上其他生活魔術</w:t>
      </w:r>
      <w:r w:rsidR="00094DA2" w:rsidRPr="00094DA2">
        <w:rPr>
          <w:rFonts w:ascii="標楷體" w:eastAsia="標楷體" w:hAnsi="標楷體" w:cs="標楷體" w:hint="eastAsia"/>
          <w:sz w:val="24"/>
          <w:szCs w:val="24"/>
        </w:rPr>
        <w:t>。</w:t>
      </w:r>
    </w:p>
    <w:p w14:paraId="6EC98A48" w14:textId="78F8A96E" w:rsidR="00094DA2" w:rsidRDefault="00094DA2" w:rsidP="00094DA2">
      <w:pPr>
        <w:pStyle w:val="a5"/>
        <w:widowControl w:val="0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 w:cs="標楷體"/>
          <w:sz w:val="24"/>
        </w:rPr>
      </w:pPr>
      <w:r w:rsidRPr="00094DA2">
        <w:rPr>
          <w:rFonts w:ascii="標楷體" w:eastAsia="標楷體" w:hAnsi="標楷體" w:cs="標楷體" w:hint="eastAsia"/>
          <w:b/>
          <w:sz w:val="24"/>
          <w:szCs w:val="24"/>
        </w:rPr>
        <w:t>樂高積木</w:t>
      </w:r>
      <w:r w:rsidRPr="00094DA2">
        <w:rPr>
          <w:rFonts w:ascii="標楷體" w:eastAsia="標楷體" w:hAnsi="標楷體" w:cs="標楷體"/>
          <w:b/>
          <w:sz w:val="24"/>
          <w:szCs w:val="24"/>
        </w:rPr>
        <w:t>：</w:t>
      </w:r>
      <w:r w:rsidRPr="00094DA2">
        <w:rPr>
          <w:rFonts w:ascii="標楷體" w:eastAsia="標楷體" w:hAnsi="標楷體" w:cs="標楷體" w:hint="eastAsia"/>
          <w:sz w:val="24"/>
          <w:szCs w:val="24"/>
        </w:rPr>
        <w:t>我們會透過各種款式的積木，讓孩子們去動腦去研究怎麼把積木拼湊起來，同時並發揮本身的創意去拼出與說明書上不同的積木造型，啟發孩子無限的想像力及創造力。每一堂課都會有一組積木讓學生拼湊，額外會再準備其他種類的積木讓學生發揮創意去製作。</w:t>
      </w:r>
    </w:p>
    <w:p w14:paraId="7669B0F9" w14:textId="77777777" w:rsidR="00094DA2" w:rsidRDefault="00094DA2" w:rsidP="00862C12">
      <w:pPr>
        <w:widowControl w:val="0"/>
        <w:spacing w:line="460" w:lineRule="exact"/>
        <w:rPr>
          <w:rFonts w:ascii="標楷體" w:eastAsia="標楷體" w:hAnsi="標楷體" w:cs="標楷體"/>
          <w:sz w:val="24"/>
        </w:rPr>
      </w:pPr>
    </w:p>
    <w:p w14:paraId="4FB73891" w14:textId="77777777" w:rsidR="00094DA2" w:rsidRDefault="00094DA2" w:rsidP="00862C12">
      <w:pPr>
        <w:widowControl w:val="0"/>
        <w:spacing w:line="460" w:lineRule="exact"/>
        <w:rPr>
          <w:rFonts w:ascii="標楷體" w:eastAsia="標楷體" w:hAnsi="標楷體" w:cs="標楷體"/>
          <w:sz w:val="24"/>
        </w:rPr>
      </w:pPr>
    </w:p>
    <w:p w14:paraId="038D9BA0" w14:textId="77777777" w:rsidR="00E3013D" w:rsidRDefault="00F97384" w:rsidP="00862C12">
      <w:pPr>
        <w:widowControl w:val="0"/>
        <w:spacing w:line="460" w:lineRule="exact"/>
      </w:pPr>
      <w:r>
        <w:rPr>
          <w:rFonts w:ascii="標楷體" w:eastAsia="標楷體" w:hAnsi="標楷體" w:cs="標楷體"/>
          <w:sz w:val="24"/>
        </w:rPr>
        <w:t>三、</w:t>
      </w:r>
      <w:r w:rsidR="005F5940">
        <w:rPr>
          <w:rFonts w:ascii="標楷體" w:eastAsia="標楷體" w:hAnsi="標楷體" w:cs="標楷體" w:hint="eastAsia"/>
          <w:sz w:val="24"/>
        </w:rPr>
        <w:t>特別</w:t>
      </w:r>
      <w:r>
        <w:rPr>
          <w:rFonts w:ascii="標楷體" w:eastAsia="標楷體" w:hAnsi="標楷體" w:cs="標楷體"/>
          <w:sz w:val="24"/>
        </w:rPr>
        <w:t>選課規定：</w:t>
      </w:r>
    </w:p>
    <w:p w14:paraId="6A97EB11" w14:textId="150F1CC4" w:rsidR="00E3013D" w:rsidRDefault="00F97384" w:rsidP="005F5940">
      <w:pPr>
        <w:widowControl w:val="0"/>
        <w:spacing w:line="460" w:lineRule="exact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/>
          <w:sz w:val="24"/>
        </w:rPr>
        <w:t xml:space="preserve">     (</w:t>
      </w:r>
      <w:r w:rsidR="005F5940">
        <w:rPr>
          <w:rFonts w:ascii="標楷體" w:eastAsia="標楷體" w:hAnsi="標楷體" w:cs="標楷體" w:hint="eastAsia"/>
          <w:sz w:val="24"/>
        </w:rPr>
        <w:t>1)</w:t>
      </w:r>
      <w:r>
        <w:rPr>
          <w:rFonts w:ascii="標楷體" w:eastAsia="標楷體" w:hAnsi="標楷體" w:cs="標楷體"/>
          <w:sz w:val="24"/>
        </w:rPr>
        <w:t>直排輪</w:t>
      </w:r>
      <w:r w:rsidR="005F5940">
        <w:rPr>
          <w:rFonts w:ascii="標楷體" w:eastAsia="標楷體" w:hAnsi="標楷體" w:cs="標楷體"/>
          <w:sz w:val="24"/>
        </w:rPr>
        <w:t>自備輪鞋與護具</w:t>
      </w:r>
      <w:r w:rsidR="005F5940">
        <w:rPr>
          <w:rFonts w:ascii="標楷體" w:eastAsia="標楷體" w:hAnsi="標楷體" w:cs="標楷體" w:hint="eastAsia"/>
          <w:sz w:val="24"/>
        </w:rPr>
        <w:t>〈2〉</w:t>
      </w:r>
      <w:r w:rsidR="005F5940" w:rsidRPr="00DF6EB9">
        <w:rPr>
          <w:rFonts w:ascii="標楷體" w:eastAsia="標楷體" w:hAnsi="標楷體" w:cs="標楷體"/>
          <w:color w:val="auto"/>
          <w:sz w:val="24"/>
        </w:rPr>
        <w:t>蛇板</w:t>
      </w:r>
      <w:r w:rsidR="00DF6EB9">
        <w:rPr>
          <w:rFonts w:ascii="標楷體" w:eastAsia="標楷體" w:hAnsi="標楷體" w:cs="標楷體"/>
          <w:sz w:val="24"/>
        </w:rPr>
        <w:t>自備</w:t>
      </w:r>
      <w:r w:rsidR="005F5940">
        <w:rPr>
          <w:rFonts w:ascii="標楷體" w:eastAsia="標楷體" w:hAnsi="標楷體" w:cs="標楷體"/>
          <w:sz w:val="24"/>
        </w:rPr>
        <w:t>，護具（直排輪謢具通用），器</w:t>
      </w:r>
      <w:r w:rsidR="005F5940">
        <w:rPr>
          <w:rFonts w:ascii="標楷體" w:eastAsia="標楷體" w:hAnsi="標楷體" w:cs="標楷體"/>
          <w:sz w:val="24"/>
        </w:rPr>
        <w:lastRenderedPageBreak/>
        <w:t>材皆可於開課前向教練登記購買</w:t>
      </w:r>
      <w:r w:rsidR="001100CA">
        <w:rPr>
          <w:rFonts w:ascii="標楷體" w:eastAsia="標楷體" w:hAnsi="標楷體" w:cs="標楷體" w:hint="eastAsia"/>
          <w:sz w:val="24"/>
        </w:rPr>
        <w:t>〈3〉數學潛能限</w:t>
      </w:r>
      <w:r w:rsidR="00793E1E">
        <w:rPr>
          <w:rFonts w:ascii="標楷體" w:eastAsia="標楷體" w:hAnsi="標楷體" w:cs="標楷體" w:hint="eastAsia"/>
          <w:sz w:val="24"/>
        </w:rPr>
        <w:t>五升六</w:t>
      </w:r>
      <w:r w:rsidR="001100CA">
        <w:rPr>
          <w:rFonts w:ascii="標楷體" w:eastAsia="標楷體" w:hAnsi="標楷體" w:cs="標楷體" w:hint="eastAsia"/>
          <w:sz w:val="24"/>
        </w:rPr>
        <w:t>年級</w:t>
      </w:r>
      <w:r w:rsidR="00793E1E">
        <w:rPr>
          <w:rFonts w:ascii="標楷體" w:eastAsia="標楷體" w:hAnsi="標楷體" w:cs="標楷體" w:hint="eastAsia"/>
          <w:sz w:val="24"/>
        </w:rPr>
        <w:t>已曾經上過104學年度“數學潛能”</w:t>
      </w:r>
      <w:r w:rsidR="001100CA">
        <w:rPr>
          <w:rFonts w:ascii="標楷體" w:eastAsia="標楷體" w:hAnsi="標楷體" w:cs="標楷體" w:hint="eastAsia"/>
          <w:sz w:val="24"/>
        </w:rPr>
        <w:t>舊生</w:t>
      </w:r>
      <w:r w:rsidR="00793E1E">
        <w:rPr>
          <w:rFonts w:ascii="標楷體" w:eastAsia="標楷體" w:hAnsi="標楷體" w:cs="標楷體" w:hint="eastAsia"/>
          <w:sz w:val="24"/>
        </w:rPr>
        <w:t>報名</w:t>
      </w:r>
      <w:r w:rsidR="001100CA">
        <w:rPr>
          <w:rFonts w:ascii="標楷體" w:eastAsia="標楷體" w:hAnsi="標楷體" w:cs="標楷體"/>
          <w:sz w:val="24"/>
        </w:rPr>
        <w:t>。</w:t>
      </w:r>
      <w:r>
        <w:rPr>
          <w:rFonts w:ascii="標楷體" w:eastAsia="標楷體" w:hAnsi="標楷體" w:cs="標楷體"/>
          <w:sz w:val="24"/>
        </w:rPr>
        <w:t xml:space="preserve"> </w:t>
      </w:r>
      <w:r w:rsidR="00094DA2">
        <w:rPr>
          <w:rFonts w:ascii="標楷體" w:eastAsia="標楷體" w:hAnsi="標楷體" w:cs="標楷體" w:hint="eastAsia"/>
          <w:sz w:val="24"/>
        </w:rPr>
        <w:t>〈4〉扯鈴課程需自備扯鈴</w:t>
      </w:r>
      <w:r w:rsidR="00094DA2">
        <w:rPr>
          <w:rFonts w:ascii="標楷體" w:eastAsia="標楷體" w:hAnsi="標楷體" w:cs="標楷體"/>
          <w:sz w:val="24"/>
        </w:rPr>
        <w:t>。</w:t>
      </w:r>
      <w:r>
        <w:rPr>
          <w:rFonts w:ascii="標楷體" w:eastAsia="標楷體" w:hAnsi="標楷體" w:cs="標楷體"/>
          <w:sz w:val="24"/>
        </w:rPr>
        <w:t xml:space="preserve"> </w:t>
      </w:r>
    </w:p>
    <w:p w14:paraId="31705195" w14:textId="77777777" w:rsidR="000B13AD" w:rsidRDefault="000B13AD" w:rsidP="005F5940">
      <w:pPr>
        <w:widowControl w:val="0"/>
        <w:spacing w:line="460" w:lineRule="exact"/>
      </w:pPr>
    </w:p>
    <w:p w14:paraId="6121CFE1" w14:textId="77777777" w:rsidR="00E3013D" w:rsidRDefault="00F97384" w:rsidP="00862C12">
      <w:pPr>
        <w:widowControl w:val="0"/>
        <w:spacing w:line="460" w:lineRule="exact"/>
      </w:pPr>
      <w:r>
        <w:rPr>
          <w:rFonts w:ascii="標楷體" w:eastAsia="標楷體" w:hAnsi="標楷體" w:cs="標楷體"/>
          <w:sz w:val="24"/>
        </w:rPr>
        <w:t>四、課程堂數計算：</w:t>
      </w:r>
    </w:p>
    <w:p w14:paraId="6930C95F" w14:textId="77777777" w:rsidR="00E3013D" w:rsidRDefault="002956F8" w:rsidP="00862C12">
      <w:pPr>
        <w:widowControl w:val="0"/>
        <w:spacing w:line="460" w:lineRule="exact"/>
      </w:pPr>
      <w:r>
        <w:rPr>
          <w:rFonts w:ascii="標楷體" w:eastAsia="標楷體" w:hAnsi="標楷體" w:cs="標楷體" w:hint="eastAsia"/>
          <w:sz w:val="24"/>
        </w:rPr>
        <w:t xml:space="preserve">   </w:t>
      </w:r>
      <w:r w:rsidR="00F97384">
        <w:rPr>
          <w:rFonts w:ascii="標楷體" w:eastAsia="標楷體" w:hAnsi="標楷體" w:cs="標楷體"/>
          <w:sz w:val="24"/>
        </w:rPr>
        <w:t>1.作業安親班及</w:t>
      </w:r>
      <w:r w:rsidR="00F97384">
        <w:rPr>
          <w:rFonts w:ascii="標楷體" w:eastAsia="標楷體" w:hAnsi="標楷體" w:cs="標楷體"/>
          <w:sz w:val="24"/>
          <w:u w:val="single"/>
        </w:rPr>
        <w:t>才藝課程</w:t>
      </w:r>
      <w:r w:rsidR="00F97384">
        <w:rPr>
          <w:rFonts w:ascii="標楷體" w:eastAsia="標楷體" w:hAnsi="標楷體" w:cs="標楷體"/>
          <w:sz w:val="24"/>
        </w:rPr>
        <w:t>依</w:t>
      </w:r>
      <w:r w:rsidR="005F5940">
        <w:rPr>
          <w:rFonts w:ascii="標楷體" w:eastAsia="標楷體" w:hAnsi="標楷體" w:cs="標楷體" w:hint="eastAsia"/>
          <w:sz w:val="24"/>
        </w:rPr>
        <w:t>學期中</w:t>
      </w:r>
      <w:r w:rsidR="005F5940">
        <w:rPr>
          <w:rFonts w:ascii="標楷體" w:eastAsia="標楷體" w:hAnsi="標楷體" w:cs="標楷體"/>
          <w:sz w:val="24"/>
        </w:rPr>
        <w:t>實際</w:t>
      </w:r>
      <w:r w:rsidR="00F97384">
        <w:rPr>
          <w:rFonts w:ascii="標楷體" w:eastAsia="標楷體" w:hAnsi="標楷體" w:cs="標楷體"/>
          <w:sz w:val="24"/>
        </w:rPr>
        <w:t>上課堂數收費。</w:t>
      </w:r>
    </w:p>
    <w:p w14:paraId="0FAA2B2A" w14:textId="77777777" w:rsidR="00DF193A" w:rsidRDefault="00DF193A" w:rsidP="00862C12">
      <w:pPr>
        <w:widowControl w:val="0"/>
        <w:spacing w:line="460" w:lineRule="exact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 w:hint="eastAsia"/>
          <w:sz w:val="24"/>
        </w:rPr>
        <w:t xml:space="preserve">   </w:t>
      </w:r>
      <w:r w:rsidR="00F97384">
        <w:rPr>
          <w:rFonts w:ascii="標楷體" w:eastAsia="標楷體" w:hAnsi="標楷體" w:cs="標楷體"/>
          <w:sz w:val="24"/>
        </w:rPr>
        <w:t>2.人事行政局發佈颱風等天災，或因傳染病等不可抗力停課時，學校因有校</w:t>
      </w:r>
    </w:p>
    <w:p w14:paraId="0E46A215" w14:textId="77777777" w:rsidR="00E3013D" w:rsidRDefault="00DF193A" w:rsidP="00862C12">
      <w:pPr>
        <w:widowControl w:val="0"/>
        <w:spacing w:line="460" w:lineRule="exact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 w:hint="eastAsia"/>
          <w:sz w:val="24"/>
        </w:rPr>
        <w:t xml:space="preserve">     </w:t>
      </w:r>
      <w:r w:rsidR="00F97384">
        <w:rPr>
          <w:rFonts w:ascii="標楷體" w:eastAsia="標楷體" w:hAnsi="標楷體" w:cs="標楷體"/>
          <w:sz w:val="24"/>
        </w:rPr>
        <w:t>車及補課時間難覓的問題，無法補課，請您了解並見諒。</w:t>
      </w:r>
    </w:p>
    <w:p w14:paraId="46C4BF78" w14:textId="77777777" w:rsidR="00E3013D" w:rsidRDefault="00F97384" w:rsidP="00862C12">
      <w:pPr>
        <w:widowControl w:val="0"/>
        <w:spacing w:line="460" w:lineRule="exact"/>
      </w:pPr>
      <w:r>
        <w:rPr>
          <w:rFonts w:ascii="標楷體" w:eastAsia="標楷體" w:hAnsi="標楷體" w:cs="標楷體"/>
          <w:sz w:val="24"/>
        </w:rPr>
        <w:t>五、校車路線：維持既有條路線及設站提供送返學生服務</w:t>
      </w:r>
    </w:p>
    <w:p w14:paraId="04F22F25" w14:textId="404B929B" w:rsidR="00E3013D" w:rsidRDefault="00F97384" w:rsidP="00862C12">
      <w:pPr>
        <w:widowControl w:val="0"/>
        <w:spacing w:line="460" w:lineRule="exact"/>
      </w:pPr>
      <w:r>
        <w:rPr>
          <w:rFonts w:ascii="標楷體" w:eastAsia="標楷體" w:hAnsi="標楷體" w:cs="標楷體"/>
          <w:sz w:val="24"/>
        </w:rPr>
        <w:t>六、報名與繳費：</w:t>
      </w:r>
      <w:r w:rsidR="005F5940">
        <w:rPr>
          <w:rFonts w:ascii="標楷體" w:eastAsia="標楷體" w:hAnsi="標楷體" w:cs="標楷體"/>
          <w:sz w:val="24"/>
        </w:rPr>
        <w:t>課程項目、報名表、校車路線均已置學校網頁</w:t>
      </w:r>
      <w:r w:rsidR="005F5940">
        <w:rPr>
          <w:rFonts w:ascii="標楷體" w:eastAsia="標楷體" w:hAnsi="標楷體" w:cs="標楷體" w:hint="eastAsia"/>
          <w:sz w:val="24"/>
        </w:rPr>
        <w:t>，再請參閱</w:t>
      </w:r>
      <w:r w:rsidR="005F5940">
        <w:rPr>
          <w:rFonts w:ascii="標楷體" w:eastAsia="標楷體" w:hAnsi="標楷體" w:cs="標楷體"/>
          <w:sz w:val="24"/>
        </w:rPr>
        <w:t>。</w:t>
      </w:r>
    </w:p>
    <w:p w14:paraId="5A075C08" w14:textId="7E4EF7AD" w:rsidR="00E3013D" w:rsidRDefault="00F97384" w:rsidP="00862C12">
      <w:pPr>
        <w:widowControl w:val="0"/>
        <w:spacing w:line="460" w:lineRule="exact"/>
        <w:jc w:val="both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/>
          <w:sz w:val="24"/>
        </w:rPr>
        <w:t>1.</w:t>
      </w:r>
      <w:r w:rsidRPr="008828CD">
        <w:rPr>
          <w:rFonts w:ascii="標楷體" w:eastAsia="標楷體" w:hAnsi="標楷體" w:cs="標楷體"/>
          <w:b/>
          <w:color w:val="auto"/>
          <w:sz w:val="24"/>
        </w:rPr>
        <w:t>報名</w:t>
      </w:r>
      <w:r w:rsidR="005F5940">
        <w:rPr>
          <w:rFonts w:ascii="標楷體" w:eastAsia="標楷體" w:hAnsi="標楷體" w:cs="標楷體" w:hint="eastAsia"/>
          <w:b/>
          <w:color w:val="auto"/>
          <w:sz w:val="24"/>
        </w:rPr>
        <w:t>方式</w:t>
      </w:r>
      <w:r>
        <w:rPr>
          <w:rFonts w:ascii="標楷體" w:eastAsia="標楷體" w:hAnsi="標楷體" w:cs="標楷體"/>
          <w:sz w:val="24"/>
        </w:rPr>
        <w:t>：請於5/</w:t>
      </w:r>
      <w:r w:rsidR="00DF6EB9">
        <w:rPr>
          <w:rFonts w:ascii="標楷體" w:eastAsia="標楷體" w:hAnsi="標楷體" w:cs="標楷體" w:hint="eastAsia"/>
          <w:sz w:val="24"/>
        </w:rPr>
        <w:t>30</w:t>
      </w:r>
      <w:r>
        <w:rPr>
          <w:rFonts w:ascii="標楷體" w:eastAsia="標楷體" w:hAnsi="標楷體" w:cs="標楷體"/>
          <w:sz w:val="24"/>
        </w:rPr>
        <w:t>~6/0</w:t>
      </w:r>
      <w:r w:rsidR="00DF6EB9">
        <w:rPr>
          <w:rFonts w:ascii="標楷體" w:eastAsia="標楷體" w:hAnsi="標楷體" w:cs="標楷體" w:hint="eastAsia"/>
          <w:sz w:val="24"/>
        </w:rPr>
        <w:t>8</w:t>
      </w:r>
      <w:r>
        <w:rPr>
          <w:rFonts w:ascii="標楷體" w:eastAsia="標楷體" w:hAnsi="標楷體" w:cs="標楷體"/>
          <w:sz w:val="24"/>
        </w:rPr>
        <w:t>於聖心小學網頁家長專區報名。</w:t>
      </w:r>
    </w:p>
    <w:p w14:paraId="5D7FFD29" w14:textId="7BA544EC" w:rsidR="00DF7745" w:rsidRPr="00DF7745" w:rsidRDefault="00DF7745" w:rsidP="00DF7745">
      <w:pPr>
        <w:widowControl w:val="0"/>
        <w:spacing w:line="460" w:lineRule="exact"/>
        <w:ind w:leftChars="64" w:left="141"/>
        <w:jc w:val="both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 w:hint="eastAsia"/>
          <w:sz w:val="24"/>
        </w:rPr>
        <w:t>請利用學生個人學號報名</w:t>
      </w:r>
      <w:r>
        <w:rPr>
          <w:rFonts w:ascii="標楷體" w:eastAsia="標楷體" w:hAnsi="標楷體" w:cs="標楷體"/>
          <w:sz w:val="24"/>
        </w:rPr>
        <w:t>，</w:t>
      </w:r>
      <w:r>
        <w:rPr>
          <w:rFonts w:ascii="標楷體" w:eastAsia="標楷體" w:hAnsi="標楷體" w:cs="標楷體" w:hint="eastAsia"/>
          <w:sz w:val="24"/>
        </w:rPr>
        <w:t>非使用學生個人學號報名資料不予受理。</w:t>
      </w:r>
    </w:p>
    <w:p w14:paraId="45328AAA" w14:textId="20AB975C" w:rsidR="00AD071C" w:rsidRDefault="00AD071C" w:rsidP="00DF7745">
      <w:pPr>
        <w:widowControl w:val="0"/>
        <w:spacing w:line="460" w:lineRule="exact"/>
        <w:ind w:left="142" w:hangingChars="59" w:hanging="142"/>
        <w:jc w:val="both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標楷體" w:eastAsia="標楷體" w:hAnsi="標楷體" w:cs="標楷體" w:hint="eastAsia"/>
          <w:sz w:val="24"/>
        </w:rPr>
        <w:t>完成報名程序請切記列印或記下相關序號及密碼</w:t>
      </w:r>
      <w:r>
        <w:rPr>
          <w:rFonts w:ascii="標楷體" w:eastAsia="標楷體" w:hAnsi="標楷體" w:cs="標楷體"/>
          <w:sz w:val="24"/>
        </w:rPr>
        <w:t>，</w:t>
      </w:r>
      <w:r>
        <w:rPr>
          <w:rFonts w:ascii="標楷體" w:eastAsia="標楷體" w:hAnsi="標楷體" w:cs="標楷體" w:hint="eastAsia"/>
          <w:sz w:val="24"/>
        </w:rPr>
        <w:t>以利系統關閉前可再登入修改課程及查詢報名記錄。</w:t>
      </w:r>
    </w:p>
    <w:p w14:paraId="67628495" w14:textId="2E8FFF61" w:rsidR="00E3013D" w:rsidRDefault="00F97384" w:rsidP="00862C12">
      <w:pPr>
        <w:widowControl w:val="0"/>
        <w:spacing w:line="460" w:lineRule="exact"/>
        <w:jc w:val="both"/>
      </w:pPr>
      <w:r>
        <w:rPr>
          <w:rFonts w:ascii="標楷體" w:eastAsia="標楷體" w:hAnsi="標楷體" w:cs="標楷體"/>
          <w:sz w:val="24"/>
        </w:rPr>
        <w:t>2.</w:t>
      </w:r>
      <w:r w:rsidR="005F5940" w:rsidRPr="00740797">
        <w:rPr>
          <w:rFonts w:ascii="標楷體" w:eastAsia="標楷體" w:hAnsi="標楷體" w:cs="標楷體"/>
          <w:b/>
          <w:sz w:val="24"/>
        </w:rPr>
        <w:t>完成報名</w:t>
      </w:r>
      <w:r w:rsidR="005F5940">
        <w:rPr>
          <w:rFonts w:ascii="標楷體" w:eastAsia="標楷體" w:hAnsi="標楷體" w:cs="標楷體" w:hint="eastAsia"/>
          <w:sz w:val="24"/>
        </w:rPr>
        <w:t>：</w:t>
      </w:r>
      <w:r>
        <w:rPr>
          <w:rFonts w:ascii="標楷體" w:eastAsia="標楷體" w:hAnsi="標楷體" w:cs="標楷體"/>
          <w:sz w:val="24"/>
        </w:rPr>
        <w:t>6/2</w:t>
      </w:r>
      <w:r w:rsidR="00DF6EB9">
        <w:rPr>
          <w:rFonts w:ascii="標楷體" w:eastAsia="標楷體" w:hAnsi="標楷體" w:cs="標楷體" w:hint="eastAsia"/>
          <w:sz w:val="24"/>
        </w:rPr>
        <w:t>3</w:t>
      </w:r>
      <w:r w:rsidR="005F5940">
        <w:rPr>
          <w:rFonts w:ascii="標楷體" w:eastAsia="標楷體" w:hAnsi="標楷體" w:cs="標楷體" w:hint="eastAsia"/>
          <w:sz w:val="24"/>
        </w:rPr>
        <w:t>學校</w:t>
      </w:r>
      <w:r>
        <w:rPr>
          <w:rFonts w:ascii="標楷體" w:eastAsia="標楷體" w:hAnsi="標楷體" w:cs="標楷體"/>
          <w:sz w:val="24"/>
        </w:rPr>
        <w:t>發出繳費通知單，8/01~8/0</w:t>
      </w:r>
      <w:r w:rsidR="00DF6EB9">
        <w:rPr>
          <w:rFonts w:ascii="標楷體" w:eastAsia="標楷體" w:hAnsi="標楷體" w:cs="標楷體" w:hint="eastAsia"/>
          <w:sz w:val="24"/>
        </w:rPr>
        <w:t>5</w:t>
      </w:r>
      <w:r>
        <w:rPr>
          <w:rFonts w:ascii="標楷體" w:eastAsia="標楷體" w:hAnsi="標楷體" w:cs="標楷體"/>
          <w:sz w:val="24"/>
        </w:rPr>
        <w:t>繳費</w:t>
      </w:r>
      <w:r w:rsidR="005F5940">
        <w:rPr>
          <w:rFonts w:ascii="標楷體" w:eastAsia="標楷體" w:hAnsi="標楷體" w:cs="標楷體" w:hint="eastAsia"/>
          <w:sz w:val="24"/>
        </w:rPr>
        <w:t>，始完成報名</w:t>
      </w:r>
      <w:r>
        <w:rPr>
          <w:rFonts w:ascii="標楷體" w:eastAsia="標楷體" w:hAnsi="標楷體" w:cs="標楷體"/>
          <w:sz w:val="24"/>
        </w:rPr>
        <w:t>。</w:t>
      </w:r>
    </w:p>
    <w:p w14:paraId="498534A0" w14:textId="4EBA7025" w:rsidR="00E3013D" w:rsidRDefault="00F97384" w:rsidP="005F5940">
      <w:pPr>
        <w:widowControl w:val="0"/>
        <w:spacing w:line="460" w:lineRule="exact"/>
        <w:jc w:val="both"/>
      </w:pPr>
      <w:r>
        <w:rPr>
          <w:rFonts w:ascii="標楷體" w:eastAsia="標楷體" w:hAnsi="標楷體" w:cs="標楷體"/>
          <w:sz w:val="24"/>
        </w:rPr>
        <w:t>3.</w:t>
      </w:r>
      <w:r w:rsidR="005F5940" w:rsidRPr="008828CD">
        <w:rPr>
          <w:rFonts w:ascii="標楷體" w:eastAsia="標楷體" w:hAnsi="標楷體" w:cs="標楷體"/>
          <w:b/>
          <w:color w:val="auto"/>
          <w:sz w:val="24"/>
        </w:rPr>
        <w:t>開課後不再受理新報名，請依時儘早完成報名繳費。</w:t>
      </w:r>
      <w:r>
        <w:rPr>
          <w:rFonts w:ascii="標楷體" w:eastAsia="標楷體" w:hAnsi="標楷體" w:cs="標楷體"/>
          <w:sz w:val="24"/>
        </w:rPr>
        <w:t>退換課程時間：</w:t>
      </w:r>
      <w:r w:rsidRPr="008C5664">
        <w:rPr>
          <w:rFonts w:ascii="標楷體" w:eastAsia="標楷體" w:hAnsi="標楷體" w:cs="標楷體"/>
          <w:color w:val="FF0000"/>
          <w:sz w:val="24"/>
        </w:rPr>
        <w:t>10</w:t>
      </w:r>
      <w:r w:rsidR="00DF6EB9" w:rsidRPr="008C5664">
        <w:rPr>
          <w:rFonts w:ascii="標楷體" w:eastAsia="標楷體" w:hAnsi="標楷體" w:cs="標楷體" w:hint="eastAsia"/>
          <w:color w:val="FF0000"/>
          <w:sz w:val="24"/>
        </w:rPr>
        <w:t>5</w:t>
      </w:r>
      <w:r w:rsidRPr="008C5664">
        <w:rPr>
          <w:rFonts w:ascii="標楷體" w:eastAsia="標楷體" w:hAnsi="標楷體" w:cs="標楷體"/>
          <w:color w:val="FF0000"/>
          <w:sz w:val="24"/>
        </w:rPr>
        <w:t>.0</w:t>
      </w:r>
      <w:r w:rsidR="00DF6EB9" w:rsidRPr="008C5664">
        <w:rPr>
          <w:rFonts w:ascii="標楷體" w:eastAsia="標楷體" w:hAnsi="標楷體" w:cs="標楷體" w:hint="eastAsia"/>
          <w:color w:val="FF0000"/>
          <w:sz w:val="24"/>
        </w:rPr>
        <w:t>8</w:t>
      </w:r>
      <w:r w:rsidRPr="008C5664">
        <w:rPr>
          <w:rFonts w:ascii="標楷體" w:eastAsia="標楷體" w:hAnsi="標楷體" w:cs="標楷體"/>
          <w:color w:val="FF0000"/>
          <w:sz w:val="24"/>
        </w:rPr>
        <w:t>.01至10</w:t>
      </w:r>
      <w:r w:rsidR="00A1764D" w:rsidRPr="008C5664">
        <w:rPr>
          <w:rFonts w:ascii="標楷體" w:eastAsia="標楷體" w:hAnsi="標楷體" w:cs="標楷體"/>
          <w:color w:val="FF0000"/>
          <w:sz w:val="24"/>
        </w:rPr>
        <w:t>5</w:t>
      </w:r>
      <w:r w:rsidRPr="008C5664">
        <w:rPr>
          <w:rFonts w:ascii="標楷體" w:eastAsia="標楷體" w:hAnsi="標楷體" w:cs="標楷體"/>
          <w:color w:val="FF0000"/>
          <w:sz w:val="24"/>
        </w:rPr>
        <w:t>.0</w:t>
      </w:r>
      <w:r w:rsidR="00DF6EB9" w:rsidRPr="008C5664">
        <w:rPr>
          <w:rFonts w:ascii="標楷體" w:eastAsia="標楷體" w:hAnsi="標楷體" w:cs="標楷體" w:hint="eastAsia"/>
          <w:color w:val="FF0000"/>
          <w:sz w:val="24"/>
        </w:rPr>
        <w:t>8</w:t>
      </w:r>
      <w:r w:rsidRPr="008C5664">
        <w:rPr>
          <w:rFonts w:ascii="標楷體" w:eastAsia="標楷體" w:hAnsi="標楷體" w:cs="標楷體"/>
          <w:color w:val="FF0000"/>
          <w:sz w:val="24"/>
        </w:rPr>
        <w:t>.</w:t>
      </w:r>
      <w:r w:rsidR="001100CA" w:rsidRPr="008C5664">
        <w:rPr>
          <w:rFonts w:ascii="標楷體" w:eastAsia="標楷體" w:hAnsi="標楷體" w:cs="標楷體" w:hint="eastAsia"/>
          <w:color w:val="FF0000"/>
          <w:sz w:val="24"/>
        </w:rPr>
        <w:t>15</w:t>
      </w:r>
      <w:r>
        <w:rPr>
          <w:rFonts w:ascii="標楷體" w:eastAsia="標楷體" w:hAnsi="標楷體" w:cs="標楷體"/>
          <w:sz w:val="24"/>
        </w:rPr>
        <w:t>止</w:t>
      </w:r>
      <w:r w:rsidR="005F5940">
        <w:rPr>
          <w:rFonts w:ascii="標楷體" w:eastAsia="標楷體" w:hAnsi="標楷體" w:cs="標楷體" w:hint="eastAsia"/>
          <w:sz w:val="24"/>
        </w:rPr>
        <w:t>，</w:t>
      </w:r>
      <w:r>
        <w:rPr>
          <w:rFonts w:ascii="標楷體" w:eastAsia="標楷體" w:hAnsi="標楷體" w:cs="標楷體"/>
          <w:sz w:val="24"/>
        </w:rPr>
        <w:t>請依本校「課後社團收退費辦法暨退換課流程」辦理（請見</w:t>
      </w:r>
      <w:r w:rsidR="00C05BC4">
        <w:rPr>
          <w:rFonts w:ascii="標楷體" w:eastAsia="標楷體" w:hAnsi="標楷體" w:cs="標楷體" w:hint="eastAsia"/>
          <w:sz w:val="24"/>
        </w:rPr>
        <w:t>學</w:t>
      </w:r>
      <w:r>
        <w:rPr>
          <w:rFonts w:ascii="標楷體" w:eastAsia="標楷體" w:hAnsi="標楷體" w:cs="標楷體"/>
          <w:sz w:val="24"/>
        </w:rPr>
        <w:t>校網頁公佈欄）。</w:t>
      </w:r>
    </w:p>
    <w:p w14:paraId="1640B891" w14:textId="77777777" w:rsidR="00DF193A" w:rsidRDefault="00DF193A" w:rsidP="00862C12">
      <w:pPr>
        <w:widowControl w:val="0"/>
        <w:spacing w:line="460" w:lineRule="exact"/>
        <w:jc w:val="both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 w:hint="eastAsia"/>
          <w:sz w:val="24"/>
        </w:rPr>
        <w:t xml:space="preserve">   敬祝</w:t>
      </w:r>
    </w:p>
    <w:p w14:paraId="4BF54F5E" w14:textId="77777777" w:rsidR="00C05BC4" w:rsidRDefault="00DF193A" w:rsidP="00C05BC4">
      <w:pPr>
        <w:widowControl w:val="0"/>
        <w:spacing w:line="460" w:lineRule="exact"/>
        <w:jc w:val="both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 w:hint="eastAsia"/>
          <w:sz w:val="24"/>
        </w:rPr>
        <w:t xml:space="preserve">     </w:t>
      </w:r>
      <w:r w:rsidR="00F97384">
        <w:rPr>
          <w:rFonts w:ascii="標楷體" w:eastAsia="標楷體" w:hAnsi="標楷體" w:cs="標楷體"/>
          <w:sz w:val="24"/>
        </w:rPr>
        <w:t xml:space="preserve">平安喜樂                                         </w:t>
      </w:r>
    </w:p>
    <w:p w14:paraId="1CF2A7EF" w14:textId="3F10D479" w:rsidR="00E3013D" w:rsidRDefault="00F97384" w:rsidP="00C05BC4">
      <w:pPr>
        <w:widowControl w:val="0"/>
        <w:spacing w:line="460" w:lineRule="exact"/>
        <w:jc w:val="right"/>
      </w:pPr>
      <w:r>
        <w:rPr>
          <w:rFonts w:ascii="標楷體" w:eastAsia="標楷體" w:hAnsi="標楷體" w:cs="標楷體"/>
          <w:sz w:val="24"/>
        </w:rPr>
        <w:t>聖心小學學務處敬上10</w:t>
      </w:r>
      <w:r w:rsidR="00DF6EB9">
        <w:rPr>
          <w:rFonts w:ascii="標楷體" w:eastAsia="標楷體" w:hAnsi="標楷體" w:cs="標楷體" w:hint="eastAsia"/>
          <w:sz w:val="24"/>
        </w:rPr>
        <w:t>5</w:t>
      </w:r>
      <w:r>
        <w:rPr>
          <w:rFonts w:ascii="標楷體" w:eastAsia="標楷體" w:hAnsi="標楷體" w:cs="標楷體"/>
          <w:sz w:val="24"/>
        </w:rPr>
        <w:t>.05.</w:t>
      </w:r>
      <w:r w:rsidR="00DB2F17">
        <w:rPr>
          <w:rFonts w:ascii="標楷體" w:eastAsia="標楷體" w:hAnsi="標楷體" w:cs="標楷體"/>
          <w:sz w:val="24"/>
        </w:rPr>
        <w:t>24</w:t>
      </w:r>
    </w:p>
    <w:sectPr w:rsidR="00E3013D" w:rsidSect="00291F0C">
      <w:pgSz w:w="11906" w:h="16838"/>
      <w:pgMar w:top="851" w:right="1797" w:bottom="899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3C8A5" w14:textId="77777777" w:rsidR="00017060" w:rsidRDefault="00017060" w:rsidP="003C4447">
      <w:pPr>
        <w:spacing w:line="240" w:lineRule="auto"/>
      </w:pPr>
      <w:r>
        <w:separator/>
      </w:r>
    </w:p>
  </w:endnote>
  <w:endnote w:type="continuationSeparator" w:id="0">
    <w:p w14:paraId="185F908A" w14:textId="77777777" w:rsidR="00017060" w:rsidRDefault="00017060" w:rsidP="003C4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FA844" w14:textId="77777777" w:rsidR="00017060" w:rsidRDefault="00017060" w:rsidP="003C4447">
      <w:pPr>
        <w:spacing w:line="240" w:lineRule="auto"/>
      </w:pPr>
      <w:r>
        <w:separator/>
      </w:r>
    </w:p>
  </w:footnote>
  <w:footnote w:type="continuationSeparator" w:id="0">
    <w:p w14:paraId="4E2820A6" w14:textId="77777777" w:rsidR="00017060" w:rsidRDefault="00017060" w:rsidP="003C44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5CB"/>
    <w:multiLevelType w:val="multilevel"/>
    <w:tmpl w:val="C8DEA420"/>
    <w:lvl w:ilvl="0">
      <w:start w:val="1"/>
      <w:numFmt w:val="decimal"/>
      <w:lvlText w:val="(%1)"/>
      <w:lvlJc w:val="left"/>
      <w:pPr>
        <w:ind w:left="392" w:firstLine="6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752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32" w:firstLine="15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12" w:firstLine="20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192" w:firstLine="25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672" w:firstLine="30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152" w:firstLine="3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632" w:firstLine="39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112" w:firstLine="4440"/>
      </w:pPr>
      <w:rPr>
        <w:vertAlign w:val="baseline"/>
      </w:rPr>
    </w:lvl>
  </w:abstractNum>
  <w:abstractNum w:abstractNumId="1">
    <w:nsid w:val="71120FD6"/>
    <w:multiLevelType w:val="hybridMultilevel"/>
    <w:tmpl w:val="ED56A382"/>
    <w:lvl w:ilvl="0" w:tplc="5F6C498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047601"/>
    <w:multiLevelType w:val="hybridMultilevel"/>
    <w:tmpl w:val="5C6AD4EC"/>
    <w:lvl w:ilvl="0" w:tplc="28B85FFA">
      <w:start w:val="1"/>
      <w:numFmt w:val="decimal"/>
      <w:lvlText w:val="(%1)"/>
      <w:lvlJc w:val="left"/>
      <w:pPr>
        <w:ind w:left="15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752" w:hanging="480"/>
      </w:pPr>
    </w:lvl>
    <w:lvl w:ilvl="2" w:tplc="0409001B" w:tentative="1">
      <w:start w:val="1"/>
      <w:numFmt w:val="lowerRoman"/>
      <w:lvlText w:val="%3."/>
      <w:lvlJc w:val="right"/>
      <w:pPr>
        <w:ind w:left="1232" w:hanging="480"/>
      </w:pPr>
    </w:lvl>
    <w:lvl w:ilvl="3" w:tplc="0409000F" w:tentative="1">
      <w:start w:val="1"/>
      <w:numFmt w:val="decimal"/>
      <w:lvlText w:val="%4."/>
      <w:lvlJc w:val="left"/>
      <w:pPr>
        <w:ind w:left="1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2" w:hanging="480"/>
      </w:pPr>
    </w:lvl>
    <w:lvl w:ilvl="5" w:tplc="0409001B" w:tentative="1">
      <w:start w:val="1"/>
      <w:numFmt w:val="lowerRoman"/>
      <w:lvlText w:val="%6."/>
      <w:lvlJc w:val="right"/>
      <w:pPr>
        <w:ind w:left="2672" w:hanging="480"/>
      </w:pPr>
    </w:lvl>
    <w:lvl w:ilvl="6" w:tplc="0409000F" w:tentative="1">
      <w:start w:val="1"/>
      <w:numFmt w:val="decimal"/>
      <w:lvlText w:val="%7."/>
      <w:lvlJc w:val="left"/>
      <w:pPr>
        <w:ind w:left="3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2" w:hanging="480"/>
      </w:pPr>
    </w:lvl>
    <w:lvl w:ilvl="8" w:tplc="0409001B" w:tentative="1">
      <w:start w:val="1"/>
      <w:numFmt w:val="lowerRoman"/>
      <w:lvlText w:val="%9."/>
      <w:lvlJc w:val="right"/>
      <w:pPr>
        <w:ind w:left="4112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3D"/>
    <w:rsid w:val="00017060"/>
    <w:rsid w:val="00023EE3"/>
    <w:rsid w:val="00045466"/>
    <w:rsid w:val="00094DA2"/>
    <w:rsid w:val="000B13AD"/>
    <w:rsid w:val="001100CA"/>
    <w:rsid w:val="001F6C6A"/>
    <w:rsid w:val="00291F0C"/>
    <w:rsid w:val="002956F8"/>
    <w:rsid w:val="00375AD2"/>
    <w:rsid w:val="00391547"/>
    <w:rsid w:val="003C4447"/>
    <w:rsid w:val="003C6A18"/>
    <w:rsid w:val="004868E4"/>
    <w:rsid w:val="004E59E4"/>
    <w:rsid w:val="005E60E3"/>
    <w:rsid w:val="005F273A"/>
    <w:rsid w:val="005F5940"/>
    <w:rsid w:val="006B5038"/>
    <w:rsid w:val="00740797"/>
    <w:rsid w:val="00780AC2"/>
    <w:rsid w:val="00793E1E"/>
    <w:rsid w:val="007E0B11"/>
    <w:rsid w:val="00862C12"/>
    <w:rsid w:val="00870D6A"/>
    <w:rsid w:val="008828CD"/>
    <w:rsid w:val="008B6E91"/>
    <w:rsid w:val="008C5664"/>
    <w:rsid w:val="00947A85"/>
    <w:rsid w:val="009A0937"/>
    <w:rsid w:val="00A1764D"/>
    <w:rsid w:val="00A706C2"/>
    <w:rsid w:val="00AD071C"/>
    <w:rsid w:val="00AE259D"/>
    <w:rsid w:val="00C05BC4"/>
    <w:rsid w:val="00C45C54"/>
    <w:rsid w:val="00DB2F17"/>
    <w:rsid w:val="00DE0DFD"/>
    <w:rsid w:val="00DF193A"/>
    <w:rsid w:val="00DF6EB9"/>
    <w:rsid w:val="00DF7745"/>
    <w:rsid w:val="00E21BAC"/>
    <w:rsid w:val="00E3013D"/>
    <w:rsid w:val="00E70D6A"/>
    <w:rsid w:val="00F81DB3"/>
    <w:rsid w:val="00F97384"/>
    <w:rsid w:val="00FD05BD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228B9"/>
  <w15:docId w15:val="{F7863723-668A-4276-B1C8-A98536EB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uiPriority w:val="34"/>
    <w:qFormat/>
    <w:rsid w:val="00DF193A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5F594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F5940"/>
  </w:style>
  <w:style w:type="character" w:customStyle="1" w:styleId="a8">
    <w:name w:val="註解文字 字元"/>
    <w:basedOn w:val="a0"/>
    <w:link w:val="a7"/>
    <w:uiPriority w:val="99"/>
    <w:semiHidden/>
    <w:rsid w:val="005F5940"/>
  </w:style>
  <w:style w:type="paragraph" w:styleId="a9">
    <w:name w:val="annotation subject"/>
    <w:basedOn w:val="a7"/>
    <w:next w:val="a7"/>
    <w:link w:val="aa"/>
    <w:uiPriority w:val="99"/>
    <w:semiHidden/>
    <w:unhideWhenUsed/>
    <w:rsid w:val="005F5940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F594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F59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F59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868E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C44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rsid w:val="003C4447"/>
    <w:rPr>
      <w:sz w:val="20"/>
    </w:rPr>
  </w:style>
  <w:style w:type="paragraph" w:styleId="af">
    <w:name w:val="footer"/>
    <w:basedOn w:val="a"/>
    <w:link w:val="af0"/>
    <w:uiPriority w:val="99"/>
    <w:unhideWhenUsed/>
    <w:rsid w:val="003C44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0"/>
    <w:link w:val="af"/>
    <w:uiPriority w:val="99"/>
    <w:rsid w:val="003C444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20</cp:revision>
  <dcterms:created xsi:type="dcterms:W3CDTF">2016-05-11T00:41:00Z</dcterms:created>
  <dcterms:modified xsi:type="dcterms:W3CDTF">2016-05-27T05:17:00Z</dcterms:modified>
</cp:coreProperties>
</file>